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İŞ MAKİNELERİ DALI 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rebuchet MS" w:hAnsi="Trebuchet MS"/>
          <w:b/>
          <w:bCs/>
          <w:color w:val="000000"/>
          <w:sz w:val="27"/>
          <w:szCs w:val="27"/>
        </w:rPr>
        <w:t>KALFALIK ÖRNEK SINAV SORULARI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Metrik ve Withworth 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İnç ve Withworth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Withworth ve parmak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  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5.Aşağıdakilerden hangisi millerin eksenel olarak zarar görmelerini engellemek amacı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kusunetli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Oringler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                       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Oksidasyon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Vites kutusunun çıkış mili ile arka köprü arasında yol şartlarından doğan açıyı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karşılamak için kullanılan ara eleman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Ayna dişli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Mahruti dişli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İstavroz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Cer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Paletli bir ekskavatörde makinenin ön tarafını belirleyen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İstikamet tekeri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Makaralar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Pabuç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Şasi denge barı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</w:p>
    <w:p w:rsidR="00EB4BBF" w:rsidRDefault="00EB4BBF" w:rsidP="00EB4BB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5-B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10-A</w:t>
      </w:r>
    </w:p>
    <w:p w:rsidR="0089248B" w:rsidRDefault="00EB4BBF"/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BF"/>
    <w:rsid w:val="00626B92"/>
    <w:rsid w:val="00EB4BBF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2022-10-06T11:55:00Z</dcterms:created>
  <dcterms:modified xsi:type="dcterms:W3CDTF">2022-10-06T11:56:00Z</dcterms:modified>
</cp:coreProperties>
</file>